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3C" w:rsidRPr="0085767D" w:rsidRDefault="00BA2B3C" w:rsidP="0085767D"/>
    <w:p w:rsidR="0084636C" w:rsidRPr="00BD435D" w:rsidRDefault="00A039CE" w:rsidP="00BD435D">
      <w:pPr>
        <w:rPr>
          <w:b/>
        </w:rPr>
      </w:pPr>
      <w:r>
        <w:rPr>
          <w:b/>
        </w:rPr>
        <w:t>SÆRLIGE BESTEMMELSER</w:t>
      </w:r>
      <w:r w:rsidR="00855217" w:rsidRPr="00BD435D">
        <w:rPr>
          <w:b/>
        </w:rPr>
        <w:t xml:space="preserve"> </w:t>
      </w:r>
      <w:r w:rsidR="0084636C" w:rsidRPr="00BD435D">
        <w:rPr>
          <w:b/>
        </w:rPr>
        <w:t xml:space="preserve">FOR </w:t>
      </w:r>
      <w:r w:rsidR="00604565" w:rsidRPr="00BD435D">
        <w:rPr>
          <w:b/>
        </w:rPr>
        <w:t>FAXI ISLANDSHESTFORENING</w:t>
      </w:r>
      <w:r w:rsidR="00257CB5" w:rsidRPr="00BD435D">
        <w:rPr>
          <w:b/>
        </w:rPr>
        <w:t xml:space="preserve"> </w:t>
      </w:r>
    </w:p>
    <w:p w:rsidR="00604565" w:rsidRDefault="00A55AC7" w:rsidP="00BD435D">
      <w:r>
        <w:t>V</w:t>
      </w:r>
      <w:r w:rsidR="006049F5" w:rsidRPr="0085767D">
        <w:t>edtatt av å</w:t>
      </w:r>
      <w:r w:rsidR="002D657E" w:rsidRPr="0085767D">
        <w:t xml:space="preserve">rsmøtet </w:t>
      </w:r>
      <w:r w:rsidR="008D04E1">
        <w:t>25. februar 2016</w:t>
      </w:r>
      <w:r w:rsidR="00604565">
        <w:t>.</w:t>
      </w:r>
    </w:p>
    <w:p w:rsidR="00F64D00" w:rsidRDefault="00F64D00" w:rsidP="00BD435D"/>
    <w:p w:rsidR="00F64D00" w:rsidRDefault="00F64D00" w:rsidP="00BD435D">
      <w:r>
        <w:t xml:space="preserve">Disse </w:t>
      </w:r>
      <w:r w:rsidR="00BD435D">
        <w:t>bestemmelsene</w:t>
      </w:r>
      <w:r>
        <w:t xml:space="preserve"> er et supplement til loven som er vedtatt i henhold til bestemmelsene fra Norges Idrettsforbund</w:t>
      </w:r>
      <w:r w:rsidR="00B04979">
        <w:t xml:space="preserve"> (NIF)</w:t>
      </w:r>
    </w:p>
    <w:p w:rsidR="003E5EDB" w:rsidRPr="0085767D" w:rsidRDefault="00604565" w:rsidP="00BD435D">
      <w:pPr>
        <w:rPr>
          <w:b/>
        </w:rPr>
      </w:pPr>
      <w:r w:rsidRPr="0085767D">
        <w:rPr>
          <w:b/>
        </w:rPr>
        <w:t xml:space="preserve"> </w:t>
      </w:r>
    </w:p>
    <w:p w:rsidR="00B04979" w:rsidRPr="00FB5081" w:rsidRDefault="00B04979" w:rsidP="00BD435D">
      <w:pPr>
        <w:rPr>
          <w:b/>
        </w:rPr>
      </w:pPr>
      <w:r w:rsidRPr="00FB5081">
        <w:rPr>
          <w:b/>
        </w:rPr>
        <w:t>Organis</w:t>
      </w:r>
      <w:r w:rsidR="00FB5081">
        <w:rPr>
          <w:b/>
        </w:rPr>
        <w:t xml:space="preserve">atorisk </w:t>
      </w:r>
      <w:r w:rsidRPr="00FB5081">
        <w:rPr>
          <w:b/>
        </w:rPr>
        <w:t>tilk</w:t>
      </w:r>
      <w:r w:rsidR="00FB5081">
        <w:rPr>
          <w:b/>
        </w:rPr>
        <w:t>n</w:t>
      </w:r>
      <w:r w:rsidRPr="00FB5081">
        <w:rPr>
          <w:b/>
        </w:rPr>
        <w:t>ytning:</w:t>
      </w:r>
    </w:p>
    <w:p w:rsidR="00FB5081" w:rsidRDefault="000777CB" w:rsidP="00BD435D">
      <w:r w:rsidRPr="00BD435D">
        <w:t xml:space="preserve">Faxi </w:t>
      </w:r>
      <w:r w:rsidR="00B04979">
        <w:t xml:space="preserve">Islandshestforening (Faxi) </w:t>
      </w:r>
      <w:r w:rsidRPr="00BD435D">
        <w:t>er en lokalforening tilknyttet No</w:t>
      </w:r>
      <w:r w:rsidR="00855217" w:rsidRPr="00BD435D">
        <w:t xml:space="preserve">rsk Islandshestforening, </w:t>
      </w:r>
      <w:r w:rsidR="00B04979">
        <w:t>(</w:t>
      </w:r>
      <w:r w:rsidR="00855217" w:rsidRPr="00BD435D">
        <w:t>NIHF</w:t>
      </w:r>
      <w:r w:rsidR="00B04979">
        <w:t>)</w:t>
      </w:r>
      <w:r w:rsidR="00855217" w:rsidRPr="00BD435D">
        <w:t xml:space="preserve">, </w:t>
      </w:r>
      <w:r w:rsidR="00B04979">
        <w:t>som er e</w:t>
      </w:r>
      <w:r w:rsidR="00FB5081">
        <w:t>gen</w:t>
      </w:r>
      <w:r w:rsidR="00841C4E">
        <w:t xml:space="preserve"> gren under Norges</w:t>
      </w:r>
      <w:r w:rsidR="00B04979">
        <w:t xml:space="preserve"> Rytterforbund</w:t>
      </w:r>
      <w:r w:rsidR="00FB5081">
        <w:t xml:space="preserve"> (</w:t>
      </w:r>
      <w:proofErr w:type="spellStart"/>
      <w:r w:rsidR="00FB5081">
        <w:t>Nryf</w:t>
      </w:r>
      <w:proofErr w:type="spellEnd"/>
      <w:r w:rsidR="00FB5081">
        <w:t>)</w:t>
      </w:r>
      <w:r w:rsidR="00B04979">
        <w:t xml:space="preserve"> </w:t>
      </w:r>
    </w:p>
    <w:p w:rsidR="00C05F88" w:rsidRPr="00BD435D" w:rsidRDefault="00B04979" w:rsidP="00BD435D">
      <w:r>
        <w:t xml:space="preserve">Faxi er gjennom NIHF tilsluttet </w:t>
      </w:r>
      <w:r w:rsidR="000777CB" w:rsidRPr="00BD435D">
        <w:t xml:space="preserve">den internasjonale organisasjonen FEIF. </w:t>
      </w:r>
    </w:p>
    <w:p w:rsidR="00855217" w:rsidRPr="00BD435D" w:rsidRDefault="00FB5081" w:rsidP="00BD435D">
      <w:r w:rsidRPr="00BD435D">
        <w:t>Faximedlemmer</w:t>
      </w:r>
      <w:r w:rsidR="00855217" w:rsidRPr="00BD435D">
        <w:t xml:space="preserve"> forpliktes</w:t>
      </w:r>
      <w:r w:rsidR="00B04979">
        <w:t xml:space="preserve"> derfor å følge alle bestemmelser som gjelder for</w:t>
      </w:r>
      <w:r w:rsidR="00855217" w:rsidRPr="00BD435D">
        <w:t xml:space="preserve"> NIHF og FEIF.</w:t>
      </w:r>
    </w:p>
    <w:p w:rsidR="00855217" w:rsidRDefault="00855217" w:rsidP="00BD435D">
      <w:pPr>
        <w:rPr>
          <w:b/>
        </w:rPr>
      </w:pPr>
    </w:p>
    <w:p w:rsidR="00855217" w:rsidRDefault="00855217" w:rsidP="00BD435D">
      <w:pPr>
        <w:rPr>
          <w:b/>
        </w:rPr>
      </w:pPr>
      <w:r>
        <w:rPr>
          <w:b/>
        </w:rPr>
        <w:t>Formålet til NIHF lyder:</w:t>
      </w:r>
    </w:p>
    <w:p w:rsidR="000777CB" w:rsidRDefault="00A80ADF" w:rsidP="00BD435D">
      <w:pPr>
        <w:autoSpaceDE w:val="0"/>
        <w:autoSpaceDN w:val="0"/>
        <w:adjustRightInd w:val="0"/>
        <w:rPr>
          <w:rFonts w:eastAsia="Cambria"/>
          <w:lang w:eastAsia="nb-NO"/>
        </w:rPr>
      </w:pPr>
      <w:r w:rsidRPr="00BD435D">
        <w:rPr>
          <w:rFonts w:eastAsia="Cambria"/>
          <w:lang w:eastAsia="nb-NO"/>
        </w:rPr>
        <w:t>NIHF sitt formål er å virke for utbredelsen og kjennskap til islandshesten og dennes korrekte bruk i</w:t>
      </w:r>
      <w:r w:rsidR="00BD435D" w:rsidRPr="00BD435D">
        <w:rPr>
          <w:rFonts w:eastAsia="Cambria"/>
          <w:lang w:eastAsia="nb-NO"/>
        </w:rPr>
        <w:t xml:space="preserve"> </w:t>
      </w:r>
      <w:r w:rsidRPr="00BD435D">
        <w:rPr>
          <w:rFonts w:eastAsia="Cambria"/>
          <w:lang w:eastAsia="nb-NO"/>
        </w:rPr>
        <w:t xml:space="preserve">ridesporten og å lede </w:t>
      </w:r>
      <w:proofErr w:type="spellStart"/>
      <w:r w:rsidRPr="00BD435D">
        <w:rPr>
          <w:rFonts w:eastAsia="Cambria"/>
          <w:lang w:eastAsia="nb-NO"/>
        </w:rPr>
        <w:t>renavlen</w:t>
      </w:r>
      <w:proofErr w:type="spellEnd"/>
      <w:r w:rsidRPr="00BD435D">
        <w:rPr>
          <w:rFonts w:eastAsia="Cambria"/>
          <w:lang w:eastAsia="nb-NO"/>
        </w:rPr>
        <w:t xml:space="preserve"> av islandshest i Norge etter de retningslinjer som er fastsatt, samt å</w:t>
      </w:r>
      <w:r w:rsidR="00BD435D" w:rsidRPr="00BD435D">
        <w:rPr>
          <w:rFonts w:eastAsia="Cambria"/>
          <w:lang w:eastAsia="nb-NO"/>
        </w:rPr>
        <w:t xml:space="preserve"> </w:t>
      </w:r>
      <w:r w:rsidRPr="00BD435D">
        <w:rPr>
          <w:rFonts w:eastAsia="Cambria"/>
          <w:lang w:eastAsia="nb-NO"/>
        </w:rPr>
        <w:t>samle venner av islandshesten om slike fellesoppgaver som vil fremme disse formål. NIHF skal, så vel i</w:t>
      </w:r>
      <w:r w:rsidR="00BD435D" w:rsidRPr="00BD435D">
        <w:rPr>
          <w:rFonts w:eastAsia="Cambria"/>
          <w:lang w:eastAsia="nb-NO"/>
        </w:rPr>
        <w:t xml:space="preserve"> </w:t>
      </w:r>
      <w:r w:rsidRPr="00BD435D">
        <w:rPr>
          <w:rFonts w:eastAsia="Cambria"/>
          <w:lang w:eastAsia="nb-NO"/>
        </w:rPr>
        <w:t xml:space="preserve">ridesport som i </w:t>
      </w:r>
      <w:proofErr w:type="spellStart"/>
      <w:r w:rsidRPr="00BD435D">
        <w:rPr>
          <w:rFonts w:eastAsia="Cambria"/>
          <w:lang w:eastAsia="nb-NO"/>
        </w:rPr>
        <w:t>avlsarbeid</w:t>
      </w:r>
      <w:proofErr w:type="spellEnd"/>
      <w:r w:rsidRPr="00BD435D">
        <w:rPr>
          <w:rFonts w:eastAsia="Cambria"/>
          <w:lang w:eastAsia="nb-NO"/>
        </w:rPr>
        <w:t>, legge vekt på å bevare og å styrke islandshestens særlige egenskaper, de</w:t>
      </w:r>
      <w:r w:rsidR="00BD435D" w:rsidRPr="00BD435D">
        <w:rPr>
          <w:rFonts w:eastAsia="Cambria"/>
          <w:lang w:eastAsia="nb-NO"/>
        </w:rPr>
        <w:t xml:space="preserve"> </w:t>
      </w:r>
      <w:r w:rsidRPr="00BD435D">
        <w:rPr>
          <w:rFonts w:eastAsia="Cambria"/>
          <w:lang w:eastAsia="nb-NO"/>
        </w:rPr>
        <w:t xml:space="preserve">spesielle islandske gangarter, hestens robusthet og </w:t>
      </w:r>
      <w:proofErr w:type="spellStart"/>
      <w:r w:rsidRPr="00BD435D">
        <w:rPr>
          <w:rFonts w:eastAsia="Cambria"/>
          <w:lang w:eastAsia="nb-NO"/>
        </w:rPr>
        <w:t>villhestkarakter</w:t>
      </w:r>
      <w:proofErr w:type="spellEnd"/>
      <w:r w:rsidRPr="00BD435D">
        <w:rPr>
          <w:rFonts w:eastAsia="Cambria"/>
          <w:lang w:eastAsia="nb-NO"/>
        </w:rPr>
        <w:t>. NIHF skal fastholde den absolutte og</w:t>
      </w:r>
      <w:r w:rsidR="00BD435D" w:rsidRPr="00BD435D">
        <w:rPr>
          <w:rFonts w:eastAsia="Cambria"/>
          <w:lang w:eastAsia="nb-NO"/>
        </w:rPr>
        <w:t xml:space="preserve"> </w:t>
      </w:r>
      <w:r w:rsidRPr="00BD435D">
        <w:rPr>
          <w:rFonts w:eastAsia="Cambria"/>
          <w:lang w:eastAsia="nb-NO"/>
        </w:rPr>
        <w:t xml:space="preserve">ubetingede </w:t>
      </w:r>
      <w:proofErr w:type="spellStart"/>
      <w:r w:rsidRPr="00BD435D">
        <w:rPr>
          <w:rFonts w:eastAsia="Cambria"/>
          <w:lang w:eastAsia="nb-NO"/>
        </w:rPr>
        <w:t>renavl</w:t>
      </w:r>
      <w:proofErr w:type="spellEnd"/>
      <w:r w:rsidRPr="00BD435D">
        <w:rPr>
          <w:rFonts w:eastAsia="Cambria"/>
          <w:lang w:eastAsia="nb-NO"/>
        </w:rPr>
        <w:t>, og i samarbeid med Staten og FEIF, utarbeide retningslinjer for kåringer av avlsdyr så</w:t>
      </w:r>
      <w:r w:rsidR="00BD435D" w:rsidRPr="00BD435D">
        <w:rPr>
          <w:rFonts w:eastAsia="Cambria"/>
          <w:lang w:eastAsia="nb-NO"/>
        </w:rPr>
        <w:t xml:space="preserve"> </w:t>
      </w:r>
      <w:r w:rsidRPr="00BD435D">
        <w:rPr>
          <w:rFonts w:eastAsia="Cambria"/>
          <w:lang w:eastAsia="nb-NO"/>
        </w:rPr>
        <w:t>langt dette samsvarer med norsk kåringslov. NIHF skal utdanne instruktører, dommere og ryttere og</w:t>
      </w:r>
      <w:r w:rsidR="00BD435D" w:rsidRPr="00BD435D">
        <w:rPr>
          <w:rFonts w:eastAsia="Cambria"/>
          <w:lang w:eastAsia="nb-NO"/>
        </w:rPr>
        <w:t xml:space="preserve"> </w:t>
      </w:r>
      <w:r w:rsidRPr="00BD435D">
        <w:rPr>
          <w:rFonts w:eastAsia="Cambria"/>
          <w:lang w:eastAsia="nb-NO"/>
        </w:rPr>
        <w:t xml:space="preserve">avholde ridestevner og </w:t>
      </w:r>
      <w:proofErr w:type="spellStart"/>
      <w:r w:rsidRPr="00BD435D">
        <w:rPr>
          <w:rFonts w:eastAsia="Cambria"/>
          <w:lang w:eastAsia="nb-NO"/>
        </w:rPr>
        <w:t>avlsutstillinger</w:t>
      </w:r>
      <w:proofErr w:type="spellEnd"/>
      <w:r w:rsidRPr="00BD435D">
        <w:rPr>
          <w:rFonts w:eastAsia="Cambria"/>
          <w:lang w:eastAsia="nb-NO"/>
        </w:rPr>
        <w:t>. NIHF skal bidra til samarbeid mellom lokallagene og søke</w:t>
      </w:r>
      <w:r w:rsidR="00BD435D" w:rsidRPr="00BD435D">
        <w:rPr>
          <w:rFonts w:eastAsia="Cambria"/>
          <w:lang w:eastAsia="nb-NO"/>
        </w:rPr>
        <w:t xml:space="preserve"> </w:t>
      </w:r>
      <w:r w:rsidRPr="00BD435D">
        <w:rPr>
          <w:rFonts w:eastAsia="Cambria"/>
          <w:lang w:eastAsia="nb-NO"/>
        </w:rPr>
        <w:t>samarbeid med andre hesteorganisasjoner og representere sporten med islandshesten internasjonalt.</w:t>
      </w:r>
    </w:p>
    <w:p w:rsidR="00BD435D" w:rsidRDefault="00BD435D" w:rsidP="00BD435D">
      <w:pPr>
        <w:autoSpaceDE w:val="0"/>
        <w:autoSpaceDN w:val="0"/>
        <w:adjustRightInd w:val="0"/>
        <w:rPr>
          <w:rFonts w:eastAsia="Cambria"/>
          <w:lang w:eastAsia="nb-NO"/>
        </w:rPr>
      </w:pPr>
    </w:p>
    <w:p w:rsidR="00FB5081" w:rsidRDefault="00BD435D" w:rsidP="00BD435D">
      <w:pPr>
        <w:autoSpaceDE w:val="0"/>
        <w:autoSpaceDN w:val="0"/>
        <w:adjustRightInd w:val="0"/>
        <w:rPr>
          <w:rFonts w:eastAsia="Cambria"/>
          <w:b/>
          <w:lang w:eastAsia="nb-NO"/>
        </w:rPr>
      </w:pPr>
      <w:r w:rsidRPr="00FB5081">
        <w:rPr>
          <w:rFonts w:eastAsia="Cambria"/>
          <w:b/>
          <w:lang w:eastAsia="nb-NO"/>
        </w:rPr>
        <w:t>Faxi skal</w:t>
      </w:r>
      <w:r w:rsidR="00FB5081">
        <w:rPr>
          <w:rFonts w:eastAsia="Cambria"/>
          <w:b/>
          <w:lang w:eastAsia="nb-NO"/>
        </w:rPr>
        <w:t>,</w:t>
      </w:r>
      <w:r w:rsidRPr="00FB5081">
        <w:rPr>
          <w:rFonts w:eastAsia="Cambria"/>
          <w:b/>
          <w:lang w:eastAsia="nb-NO"/>
        </w:rPr>
        <w:t xml:space="preserve"> i tillegg til </w:t>
      </w:r>
      <w:proofErr w:type="spellStart"/>
      <w:r w:rsidRPr="00FB5081">
        <w:rPr>
          <w:rFonts w:eastAsia="Cambria"/>
          <w:b/>
          <w:lang w:eastAsia="nb-NO"/>
        </w:rPr>
        <w:t>NIHFs</w:t>
      </w:r>
      <w:proofErr w:type="spellEnd"/>
      <w:r w:rsidRPr="00FB5081">
        <w:rPr>
          <w:rFonts w:eastAsia="Cambria"/>
          <w:b/>
          <w:lang w:eastAsia="nb-NO"/>
        </w:rPr>
        <w:t xml:space="preserve"> formål</w:t>
      </w:r>
      <w:r w:rsidR="00FB5081">
        <w:rPr>
          <w:rFonts w:eastAsia="Cambria"/>
          <w:b/>
          <w:lang w:eastAsia="nb-NO"/>
        </w:rPr>
        <w:t>,</w:t>
      </w:r>
      <w:r w:rsidRPr="00FB5081">
        <w:rPr>
          <w:rFonts w:eastAsia="Cambria"/>
          <w:b/>
          <w:lang w:eastAsia="nb-NO"/>
        </w:rPr>
        <w:t xml:space="preserve"> arbeide for:</w:t>
      </w:r>
    </w:p>
    <w:p w:rsidR="00BD435D" w:rsidRPr="00FB5081" w:rsidRDefault="00BD435D" w:rsidP="00FB5081">
      <w:pPr>
        <w:pStyle w:val="Listeavsnitt"/>
        <w:numPr>
          <w:ilvl w:val="0"/>
          <w:numId w:val="31"/>
        </w:numPr>
        <w:autoSpaceDE w:val="0"/>
        <w:autoSpaceDN w:val="0"/>
        <w:adjustRightInd w:val="0"/>
        <w:rPr>
          <w:rFonts w:eastAsia="Cambria"/>
          <w:lang w:eastAsia="nb-NO"/>
        </w:rPr>
      </w:pPr>
      <w:r w:rsidRPr="00FB5081">
        <w:rPr>
          <w:rFonts w:eastAsia="Cambria"/>
          <w:lang w:eastAsia="nb-NO"/>
        </w:rPr>
        <w:t xml:space="preserve">å samle </w:t>
      </w:r>
      <w:proofErr w:type="spellStart"/>
      <w:r w:rsidRPr="00FB5081">
        <w:rPr>
          <w:rFonts w:eastAsia="Cambria"/>
          <w:lang w:eastAsia="nb-NO"/>
        </w:rPr>
        <w:t>islandshestinteresserte</w:t>
      </w:r>
      <w:proofErr w:type="spellEnd"/>
      <w:r w:rsidRPr="00FB5081">
        <w:rPr>
          <w:rFonts w:eastAsia="Cambria"/>
          <w:lang w:eastAsia="nb-NO"/>
        </w:rPr>
        <w:t xml:space="preserve"> i regionen til felles aktiviteter som fremm</w:t>
      </w:r>
      <w:r w:rsidR="00393C0E" w:rsidRPr="00FB5081">
        <w:rPr>
          <w:rFonts w:eastAsia="Cambria"/>
          <w:lang w:eastAsia="nb-NO"/>
        </w:rPr>
        <w:t xml:space="preserve">er </w:t>
      </w:r>
      <w:r w:rsidRPr="00FB5081">
        <w:rPr>
          <w:rFonts w:eastAsia="Cambria"/>
          <w:lang w:eastAsia="nb-NO"/>
        </w:rPr>
        <w:t>utvikling av, og kunnskapen om islandshesten</w:t>
      </w:r>
    </w:p>
    <w:p w:rsidR="00B04979" w:rsidRPr="00FB5081" w:rsidRDefault="00393C0E" w:rsidP="00FB5081">
      <w:pPr>
        <w:pStyle w:val="Listeavsnitt"/>
        <w:numPr>
          <w:ilvl w:val="0"/>
          <w:numId w:val="31"/>
        </w:numPr>
        <w:autoSpaceDE w:val="0"/>
        <w:autoSpaceDN w:val="0"/>
        <w:adjustRightInd w:val="0"/>
        <w:rPr>
          <w:rFonts w:eastAsia="Cambria"/>
          <w:lang w:eastAsia="nb-NO"/>
        </w:rPr>
      </w:pPr>
      <w:r w:rsidRPr="00FB5081">
        <w:rPr>
          <w:rFonts w:eastAsia="Cambria"/>
          <w:lang w:eastAsia="nb-NO"/>
        </w:rPr>
        <w:t xml:space="preserve">å skape et miljø hvor medlemmene </w:t>
      </w:r>
      <w:r w:rsidR="00B04979" w:rsidRPr="00FB5081">
        <w:rPr>
          <w:rFonts w:eastAsia="Cambria"/>
          <w:lang w:eastAsia="nb-NO"/>
        </w:rPr>
        <w:t xml:space="preserve">ved sin adferd og sin positive omtale av </w:t>
      </w:r>
      <w:proofErr w:type="spellStart"/>
      <w:r w:rsidR="00B04979" w:rsidRPr="00FB5081">
        <w:rPr>
          <w:rFonts w:eastAsia="Cambria"/>
          <w:lang w:eastAsia="nb-NO"/>
        </w:rPr>
        <w:t>islandshestmiljøet</w:t>
      </w:r>
      <w:proofErr w:type="spellEnd"/>
      <w:r w:rsidR="00B04979" w:rsidRPr="00FB5081">
        <w:rPr>
          <w:rFonts w:eastAsia="Cambria"/>
          <w:lang w:eastAsia="nb-NO"/>
        </w:rPr>
        <w:t xml:space="preserve"> bidrar til utvikling av et fellesskap som trekker til seg nye, engasjerte og aktive medlemmer</w:t>
      </w:r>
    </w:p>
    <w:p w:rsidR="00E321CD" w:rsidRPr="00BD435D" w:rsidRDefault="00BD435D" w:rsidP="00BD435D">
      <w:pPr>
        <w:autoSpaceDE w:val="0"/>
        <w:autoSpaceDN w:val="0"/>
        <w:adjustRightInd w:val="0"/>
        <w:rPr>
          <w:rFonts w:eastAsia="Cambria"/>
          <w:b/>
          <w:bCs/>
          <w:lang w:eastAsia="nb-NO"/>
        </w:rPr>
      </w:pPr>
      <w:r>
        <w:rPr>
          <w:rFonts w:eastAsia="Cambria"/>
          <w:lang w:eastAsia="nb-NO"/>
        </w:rPr>
        <w:br/>
      </w:r>
      <w:r w:rsidRPr="00BD435D">
        <w:rPr>
          <w:rFonts w:eastAsia="Cambria"/>
          <w:b/>
          <w:bCs/>
          <w:lang w:eastAsia="nb-NO"/>
        </w:rPr>
        <w:t>Om medlemskap</w:t>
      </w:r>
      <w:r>
        <w:rPr>
          <w:rFonts w:eastAsia="Cambria"/>
          <w:b/>
          <w:bCs/>
          <w:lang w:eastAsia="nb-NO"/>
        </w:rPr>
        <w:t xml:space="preserve"> i Faxi og NIHF:</w:t>
      </w:r>
    </w:p>
    <w:p w:rsidR="00E321CD" w:rsidRPr="00BD435D" w:rsidRDefault="00E321CD" w:rsidP="00BD435D">
      <w:pPr>
        <w:autoSpaceDE w:val="0"/>
        <w:autoSpaceDN w:val="0"/>
        <w:adjustRightInd w:val="0"/>
        <w:rPr>
          <w:rFonts w:eastAsia="Cambria"/>
          <w:lang w:eastAsia="nb-NO"/>
        </w:rPr>
      </w:pPr>
      <w:r w:rsidRPr="00BD435D">
        <w:rPr>
          <w:rFonts w:eastAsia="Cambria"/>
          <w:lang w:eastAsia="nb-NO"/>
        </w:rPr>
        <w:t>Medlem i NIHF blir en enten som hovedmedlem eller familiemedlem i et lokallag. Alle enkeltpersoner er</w:t>
      </w:r>
      <w:r w:rsidR="00BD435D" w:rsidRPr="00BD435D">
        <w:rPr>
          <w:rFonts w:eastAsia="Cambria"/>
          <w:lang w:eastAsia="nb-NO"/>
        </w:rPr>
        <w:t xml:space="preserve"> </w:t>
      </w:r>
      <w:r w:rsidRPr="00BD435D">
        <w:rPr>
          <w:rFonts w:eastAsia="Cambria"/>
          <w:lang w:eastAsia="nb-NO"/>
        </w:rPr>
        <w:t>hovedmedlemmer. Dersom flere personer i en familie bor under samme tak, må minst ett medlem være</w:t>
      </w:r>
      <w:r w:rsidR="00BD435D" w:rsidRPr="00BD435D">
        <w:rPr>
          <w:rFonts w:eastAsia="Cambria"/>
          <w:lang w:eastAsia="nb-NO"/>
        </w:rPr>
        <w:t xml:space="preserve"> </w:t>
      </w:r>
      <w:r w:rsidRPr="00BD435D">
        <w:rPr>
          <w:rFonts w:eastAsia="Cambria"/>
          <w:lang w:eastAsia="nb-NO"/>
        </w:rPr>
        <w:t>hovedmedlem, mens de øvrige er familiemedlemmer. Hvert hovedmedlemskap omfatter også ett</w:t>
      </w:r>
      <w:r w:rsidR="00BD435D" w:rsidRPr="00BD435D">
        <w:rPr>
          <w:rFonts w:eastAsia="Cambria"/>
          <w:lang w:eastAsia="nb-NO"/>
        </w:rPr>
        <w:t xml:space="preserve"> </w:t>
      </w:r>
      <w:r w:rsidRPr="00BD435D">
        <w:rPr>
          <w:rFonts w:eastAsia="Cambria"/>
          <w:lang w:eastAsia="nb-NO"/>
        </w:rPr>
        <w:t>abonnement på NIHF sitt medlemsblad Islandshestforum. Familiemedlemskap omfatter ikke</w:t>
      </w:r>
      <w:r w:rsidR="00BD435D" w:rsidRPr="00BD435D">
        <w:rPr>
          <w:rFonts w:eastAsia="Cambria"/>
          <w:lang w:eastAsia="nb-NO"/>
        </w:rPr>
        <w:t xml:space="preserve"> </w:t>
      </w:r>
      <w:r w:rsidRPr="00BD435D">
        <w:rPr>
          <w:rFonts w:eastAsia="Cambria"/>
          <w:lang w:eastAsia="nb-NO"/>
        </w:rPr>
        <w:t>medlemsbladet, men innehar ellers samme retter som et hovedmedlemskap.</w:t>
      </w:r>
    </w:p>
    <w:p w:rsidR="002777F0" w:rsidRDefault="002777F0" w:rsidP="00BD435D">
      <w:pPr>
        <w:rPr>
          <w:rFonts w:ascii="Verdana" w:eastAsia="Cambria" w:hAnsi="Verdana" w:cs="Verdana"/>
          <w:sz w:val="18"/>
          <w:szCs w:val="18"/>
          <w:lang w:eastAsia="nb-NO"/>
        </w:rPr>
      </w:pPr>
    </w:p>
    <w:p w:rsidR="002777F0" w:rsidRPr="00BD435D" w:rsidRDefault="00BD435D" w:rsidP="00BD435D">
      <w:pPr>
        <w:autoSpaceDE w:val="0"/>
        <w:autoSpaceDN w:val="0"/>
        <w:adjustRightInd w:val="0"/>
        <w:rPr>
          <w:rFonts w:eastAsia="Cambria"/>
          <w:b/>
          <w:bCs/>
          <w:lang w:eastAsia="nb-NO"/>
        </w:rPr>
      </w:pPr>
      <w:r w:rsidRPr="00BD435D">
        <w:rPr>
          <w:rFonts w:eastAsia="Cambria"/>
          <w:b/>
          <w:bCs/>
          <w:lang w:eastAsia="nb-NO"/>
        </w:rPr>
        <w:t>Kontingent</w:t>
      </w:r>
      <w:r>
        <w:rPr>
          <w:rFonts w:eastAsia="Cambria"/>
          <w:b/>
          <w:bCs/>
          <w:lang w:eastAsia="nb-NO"/>
        </w:rPr>
        <w:t xml:space="preserve"> til Faxi og NIHF</w:t>
      </w:r>
    </w:p>
    <w:p w:rsidR="002777F0" w:rsidRPr="00BD435D" w:rsidRDefault="002777F0" w:rsidP="00BD435D">
      <w:pPr>
        <w:autoSpaceDE w:val="0"/>
        <w:autoSpaceDN w:val="0"/>
        <w:adjustRightInd w:val="0"/>
        <w:rPr>
          <w:rFonts w:eastAsia="Cambria"/>
          <w:lang w:eastAsia="nb-NO"/>
        </w:rPr>
      </w:pPr>
      <w:r w:rsidRPr="00BD435D">
        <w:rPr>
          <w:rFonts w:eastAsia="Cambria"/>
          <w:lang w:eastAsia="nb-NO"/>
        </w:rPr>
        <w:t>1. Fristen for innbetaling av kontingent til NIHF, fastsettes av styret i NIHF.</w:t>
      </w:r>
    </w:p>
    <w:p w:rsidR="002777F0" w:rsidRPr="00BD435D" w:rsidRDefault="002777F0" w:rsidP="00BD435D">
      <w:pPr>
        <w:autoSpaceDE w:val="0"/>
        <w:autoSpaceDN w:val="0"/>
        <w:adjustRightInd w:val="0"/>
        <w:rPr>
          <w:rFonts w:eastAsia="Cambria"/>
          <w:lang w:eastAsia="nb-NO"/>
        </w:rPr>
      </w:pPr>
      <w:r w:rsidRPr="00BD435D">
        <w:rPr>
          <w:rFonts w:eastAsia="Cambria"/>
          <w:lang w:eastAsia="nb-NO"/>
        </w:rPr>
        <w:t>2. Dersom kontingenten ikke er innbetalt senest to måneder etter fristen i pkt. 1 mister</w:t>
      </w:r>
    </w:p>
    <w:p w:rsidR="002777F0" w:rsidRPr="00BD435D" w:rsidRDefault="002777F0" w:rsidP="00BD435D">
      <w:pPr>
        <w:autoSpaceDE w:val="0"/>
        <w:autoSpaceDN w:val="0"/>
        <w:adjustRightInd w:val="0"/>
        <w:rPr>
          <w:rFonts w:eastAsia="Cambria"/>
          <w:lang w:eastAsia="nb-NO"/>
        </w:rPr>
      </w:pPr>
      <w:proofErr w:type="gramStart"/>
      <w:r w:rsidRPr="00BD435D">
        <w:rPr>
          <w:rFonts w:eastAsia="Cambria"/>
          <w:lang w:eastAsia="nb-NO"/>
        </w:rPr>
        <w:t>en alle rettigheter frem til kontingenten er betalt.</w:t>
      </w:r>
      <w:proofErr w:type="gramEnd"/>
      <w:r w:rsidRPr="00BD435D">
        <w:rPr>
          <w:rFonts w:eastAsia="Cambria"/>
          <w:lang w:eastAsia="nb-NO"/>
        </w:rPr>
        <w:t xml:space="preserve"> Dette omfatter også retten til å delta på</w:t>
      </w:r>
    </w:p>
    <w:p w:rsidR="002777F0" w:rsidRPr="00BD435D" w:rsidRDefault="002777F0" w:rsidP="00BD435D">
      <w:pPr>
        <w:autoSpaceDE w:val="0"/>
        <w:autoSpaceDN w:val="0"/>
        <w:adjustRightInd w:val="0"/>
        <w:rPr>
          <w:rFonts w:eastAsia="Cambria"/>
          <w:lang w:eastAsia="nb-NO"/>
        </w:rPr>
      </w:pPr>
      <w:proofErr w:type="gramStart"/>
      <w:r w:rsidRPr="00BD435D">
        <w:rPr>
          <w:rFonts w:eastAsia="Cambria"/>
          <w:lang w:eastAsia="nb-NO"/>
        </w:rPr>
        <w:t>arrangementer som krever medlemskap.</w:t>
      </w:r>
      <w:proofErr w:type="gramEnd"/>
    </w:p>
    <w:p w:rsidR="002777F0" w:rsidRPr="00BD435D" w:rsidRDefault="002777F0" w:rsidP="00BD435D">
      <w:pPr>
        <w:autoSpaceDE w:val="0"/>
        <w:autoSpaceDN w:val="0"/>
        <w:adjustRightInd w:val="0"/>
        <w:rPr>
          <w:rFonts w:eastAsia="Cambria"/>
          <w:lang w:eastAsia="nb-NO"/>
        </w:rPr>
      </w:pPr>
      <w:r w:rsidRPr="00BD435D">
        <w:rPr>
          <w:rFonts w:eastAsia="Cambria"/>
          <w:lang w:eastAsia="nb-NO"/>
        </w:rPr>
        <w:lastRenderedPageBreak/>
        <w:t>Nye hovedmedlemmer som melder seg inn første gang som medlem av NIHF, får fulle medlemsretter fra</w:t>
      </w:r>
      <w:r w:rsidR="00BD435D" w:rsidRPr="00BD435D">
        <w:rPr>
          <w:rFonts w:eastAsia="Cambria"/>
          <w:lang w:eastAsia="nb-NO"/>
        </w:rPr>
        <w:t xml:space="preserve"> </w:t>
      </w:r>
      <w:r w:rsidRPr="00BD435D">
        <w:rPr>
          <w:rFonts w:eastAsia="Cambria"/>
          <w:lang w:eastAsia="nb-NO"/>
        </w:rPr>
        <w:t>det tidspunkt de melder seg inn.</w:t>
      </w:r>
    </w:p>
    <w:p w:rsidR="002777F0" w:rsidRDefault="002777F0" w:rsidP="002777F0">
      <w:pPr>
        <w:autoSpaceDE w:val="0"/>
        <w:autoSpaceDN w:val="0"/>
        <w:adjustRightInd w:val="0"/>
        <w:rPr>
          <w:rFonts w:eastAsia="Cambria"/>
          <w:lang w:eastAsia="nb-NO"/>
        </w:rPr>
      </w:pPr>
      <w:r w:rsidRPr="00BD435D">
        <w:rPr>
          <w:rFonts w:eastAsia="Cambria"/>
          <w:lang w:eastAsia="nb-NO"/>
        </w:rPr>
        <w:t>Hvis en person ønsker å bytte lokallag, skal dette skje ved årsskiftet.</w:t>
      </w:r>
    </w:p>
    <w:p w:rsidR="00FB5081" w:rsidRDefault="00FB5081" w:rsidP="002777F0">
      <w:pPr>
        <w:autoSpaceDE w:val="0"/>
        <w:autoSpaceDN w:val="0"/>
        <w:adjustRightInd w:val="0"/>
        <w:rPr>
          <w:rFonts w:eastAsia="Cambria"/>
          <w:lang w:eastAsia="nb-NO"/>
        </w:rPr>
      </w:pPr>
    </w:p>
    <w:p w:rsidR="00FB5081" w:rsidRPr="004C3606" w:rsidRDefault="004C3606" w:rsidP="002777F0">
      <w:pPr>
        <w:autoSpaceDE w:val="0"/>
        <w:autoSpaceDN w:val="0"/>
        <w:adjustRightInd w:val="0"/>
        <w:rPr>
          <w:rFonts w:eastAsia="Cambria"/>
          <w:b/>
          <w:lang w:eastAsia="nb-NO"/>
        </w:rPr>
      </w:pPr>
      <w:r w:rsidRPr="004C3606">
        <w:rPr>
          <w:rFonts w:eastAsia="Cambria"/>
          <w:b/>
          <w:lang w:eastAsia="nb-NO"/>
        </w:rPr>
        <w:t>Deltagelse på kurs og stevner:</w:t>
      </w:r>
    </w:p>
    <w:p w:rsidR="002902CA" w:rsidRDefault="004C3606" w:rsidP="002777F0">
      <w:pPr>
        <w:autoSpaceDE w:val="0"/>
        <w:autoSpaceDN w:val="0"/>
        <w:adjustRightInd w:val="0"/>
        <w:rPr>
          <w:rFonts w:eastAsia="Cambria"/>
          <w:lang w:eastAsia="nb-NO"/>
        </w:rPr>
      </w:pPr>
      <w:r>
        <w:rPr>
          <w:rFonts w:eastAsia="Cambria"/>
          <w:lang w:eastAsia="nb-NO"/>
        </w:rPr>
        <w:t xml:space="preserve">For å delta på kurs og stevner </w:t>
      </w:r>
      <w:r w:rsidR="002902CA">
        <w:rPr>
          <w:rFonts w:eastAsia="Cambria"/>
          <w:lang w:eastAsia="nb-NO"/>
        </w:rPr>
        <w:t xml:space="preserve">i klubben </w:t>
      </w:r>
      <w:r>
        <w:rPr>
          <w:rFonts w:eastAsia="Cambria"/>
          <w:lang w:eastAsia="nb-NO"/>
        </w:rPr>
        <w:t>skal rytteren/deltageren være medlem av Faxi eller annen forening tilknyttet NIHF/FEIF</w:t>
      </w:r>
      <w:r w:rsidR="002902CA">
        <w:rPr>
          <w:rFonts w:eastAsia="Cambria"/>
          <w:lang w:eastAsia="nb-NO"/>
        </w:rPr>
        <w:t xml:space="preserve">. </w:t>
      </w:r>
    </w:p>
    <w:p w:rsidR="002902CA" w:rsidRDefault="002902CA" w:rsidP="002902CA">
      <w:pPr>
        <w:autoSpaceDE w:val="0"/>
        <w:autoSpaceDN w:val="0"/>
        <w:adjustRightInd w:val="0"/>
        <w:rPr>
          <w:rFonts w:eastAsia="Cambria"/>
          <w:lang w:eastAsia="nb-NO"/>
        </w:rPr>
      </w:pPr>
      <w:r>
        <w:rPr>
          <w:rFonts w:eastAsia="Cambria"/>
          <w:lang w:eastAsia="nb-NO"/>
        </w:rPr>
        <w:t xml:space="preserve">Styret kan bestemme om kurs skal være forbeholdt egne medlemmer. </w:t>
      </w:r>
    </w:p>
    <w:p w:rsidR="002902CA" w:rsidRDefault="002902CA" w:rsidP="002902CA">
      <w:pPr>
        <w:autoSpaceDE w:val="0"/>
        <w:autoSpaceDN w:val="0"/>
        <w:adjustRightInd w:val="0"/>
        <w:rPr>
          <w:rFonts w:eastAsia="Cambria"/>
          <w:lang w:eastAsia="nb-NO"/>
        </w:rPr>
      </w:pPr>
      <w:r>
        <w:rPr>
          <w:rFonts w:eastAsia="Cambria"/>
          <w:lang w:eastAsia="nb-NO"/>
        </w:rPr>
        <w:t xml:space="preserve">Styret kan bestemme at deltagere fra andre lokalklubber skal betale en høyere deltageravgift. </w:t>
      </w:r>
    </w:p>
    <w:p w:rsidR="00C03A38" w:rsidRDefault="00C03A38" w:rsidP="00C03A38">
      <w:pPr>
        <w:autoSpaceDE w:val="0"/>
        <w:autoSpaceDN w:val="0"/>
        <w:adjustRightInd w:val="0"/>
        <w:rPr>
          <w:rFonts w:eastAsia="Cambria"/>
          <w:lang w:eastAsia="nb-NO"/>
        </w:rPr>
      </w:pPr>
      <w:r>
        <w:rPr>
          <w:rFonts w:eastAsia="Cambria"/>
          <w:lang w:eastAsia="nb-NO"/>
        </w:rPr>
        <w:t>Unntak om medlemskap for rytter kan gjøres for spesielle kurs (rekrutteringskurs) og da skal dette gå tydelig fram av invitasjonen.</w:t>
      </w:r>
    </w:p>
    <w:p w:rsidR="002902CA" w:rsidRDefault="002902CA" w:rsidP="002777F0">
      <w:pPr>
        <w:autoSpaceDE w:val="0"/>
        <w:autoSpaceDN w:val="0"/>
        <w:adjustRightInd w:val="0"/>
        <w:rPr>
          <w:rFonts w:eastAsia="Cambria"/>
          <w:lang w:eastAsia="nb-NO"/>
        </w:rPr>
      </w:pPr>
      <w:r>
        <w:rPr>
          <w:rFonts w:eastAsia="Cambria"/>
          <w:lang w:eastAsia="nb-NO"/>
        </w:rPr>
        <w:t xml:space="preserve">Hester som brukes skal være minst 5 år og registrert i World </w:t>
      </w:r>
      <w:proofErr w:type="spellStart"/>
      <w:r>
        <w:rPr>
          <w:rFonts w:eastAsia="Cambria"/>
          <w:lang w:eastAsia="nb-NO"/>
        </w:rPr>
        <w:t>Fengur</w:t>
      </w:r>
      <w:proofErr w:type="spellEnd"/>
      <w:r>
        <w:rPr>
          <w:rFonts w:eastAsia="Cambria"/>
          <w:lang w:eastAsia="nb-NO"/>
        </w:rPr>
        <w:t xml:space="preserve">. </w:t>
      </w:r>
    </w:p>
    <w:p w:rsidR="002902CA" w:rsidRDefault="002902CA" w:rsidP="002777F0">
      <w:pPr>
        <w:autoSpaceDE w:val="0"/>
        <w:autoSpaceDN w:val="0"/>
        <w:adjustRightInd w:val="0"/>
        <w:rPr>
          <w:rFonts w:eastAsia="Cambria"/>
          <w:lang w:eastAsia="nb-NO"/>
        </w:rPr>
      </w:pPr>
      <w:r>
        <w:rPr>
          <w:rFonts w:eastAsia="Cambria"/>
          <w:lang w:eastAsia="nb-NO"/>
        </w:rPr>
        <w:t xml:space="preserve">Det kan gjøres unntak fra hestens alder for kurs spesielt tilrettelagt for yngre hester. </w:t>
      </w:r>
    </w:p>
    <w:p w:rsidR="004C3606" w:rsidRDefault="002902CA" w:rsidP="002777F0">
      <w:pPr>
        <w:autoSpaceDE w:val="0"/>
        <w:autoSpaceDN w:val="0"/>
        <w:adjustRightInd w:val="0"/>
        <w:rPr>
          <w:rFonts w:eastAsia="Cambria"/>
          <w:lang w:eastAsia="nb-NO"/>
        </w:rPr>
      </w:pPr>
      <w:r>
        <w:rPr>
          <w:rFonts w:eastAsia="Cambria"/>
          <w:lang w:eastAsia="nb-NO"/>
        </w:rPr>
        <w:t>Hopper kan ikke være med på kurs det året de føller.</w:t>
      </w:r>
    </w:p>
    <w:p w:rsidR="002902CA" w:rsidRPr="00BD435D" w:rsidRDefault="002902CA" w:rsidP="002777F0">
      <w:pPr>
        <w:autoSpaceDE w:val="0"/>
        <w:autoSpaceDN w:val="0"/>
        <w:adjustRightInd w:val="0"/>
        <w:rPr>
          <w:rFonts w:eastAsia="Cambria"/>
          <w:lang w:eastAsia="nb-NO"/>
        </w:rPr>
      </w:pPr>
    </w:p>
    <w:p w:rsidR="00C03A38" w:rsidRPr="004C3606" w:rsidRDefault="00C03A38" w:rsidP="00C03A38">
      <w:pPr>
        <w:autoSpaceDE w:val="0"/>
        <w:autoSpaceDN w:val="0"/>
        <w:adjustRightInd w:val="0"/>
        <w:rPr>
          <w:rFonts w:eastAsia="Cambria"/>
          <w:b/>
          <w:lang w:eastAsia="nb-NO"/>
        </w:rPr>
      </w:pPr>
      <w:r>
        <w:rPr>
          <w:b/>
        </w:rPr>
        <w:t xml:space="preserve"> </w:t>
      </w:r>
      <w:r w:rsidRPr="004C3606">
        <w:rPr>
          <w:rFonts w:eastAsia="Cambria"/>
          <w:b/>
          <w:lang w:eastAsia="nb-NO"/>
        </w:rPr>
        <w:t>Økonomisk støtte</w:t>
      </w:r>
      <w:r>
        <w:rPr>
          <w:rFonts w:eastAsia="Cambria"/>
          <w:b/>
          <w:lang w:eastAsia="nb-NO"/>
        </w:rPr>
        <w:t xml:space="preserve"> fra Faxi</w:t>
      </w:r>
      <w:r w:rsidRPr="004C3606">
        <w:rPr>
          <w:rFonts w:eastAsia="Cambria"/>
          <w:b/>
          <w:lang w:eastAsia="nb-NO"/>
        </w:rPr>
        <w:t>:</w:t>
      </w:r>
    </w:p>
    <w:p w:rsidR="00C03A38" w:rsidRDefault="00C03A38" w:rsidP="00C03A38">
      <w:pPr>
        <w:autoSpaceDE w:val="0"/>
        <w:autoSpaceDN w:val="0"/>
        <w:adjustRightInd w:val="0"/>
        <w:rPr>
          <w:rFonts w:eastAsia="Cambria"/>
          <w:lang w:eastAsia="nb-NO"/>
        </w:rPr>
      </w:pPr>
      <w:r>
        <w:rPr>
          <w:rFonts w:eastAsia="Cambria"/>
          <w:lang w:eastAsia="nb-NO"/>
        </w:rPr>
        <w:t>Så fremt Faxi har økonomisk evne skal klubbens representanter til Lokallagsmøtet og Årsmøtet i NIHF og møter i Rogaland rytterkrets ha dekket/få støtte til sine utgifter til reise og opphold. Styret bestemmer støtten ut i fra foreningens økonomi.</w:t>
      </w:r>
    </w:p>
    <w:p w:rsidR="00C03A38" w:rsidRDefault="00C03A38" w:rsidP="00C03A38">
      <w:pPr>
        <w:autoSpaceDE w:val="0"/>
        <w:autoSpaceDN w:val="0"/>
        <w:adjustRightInd w:val="0"/>
        <w:rPr>
          <w:rFonts w:eastAsia="Cambria"/>
          <w:lang w:eastAsia="nb-NO"/>
        </w:rPr>
      </w:pPr>
      <w:r>
        <w:rPr>
          <w:rFonts w:eastAsia="Cambria"/>
          <w:lang w:eastAsia="nb-NO"/>
        </w:rPr>
        <w:t>Styret kan også vedta å støtte økonomisk annen representasjon av klubben, f. eks. deltagelse på ungdomssamlinger med eller uten hest.</w:t>
      </w:r>
    </w:p>
    <w:p w:rsidR="002777F0" w:rsidRDefault="002777F0" w:rsidP="002777F0">
      <w:pPr>
        <w:rPr>
          <w:b/>
        </w:rPr>
      </w:pPr>
    </w:p>
    <w:p w:rsidR="00BD435D" w:rsidRPr="00BD435D" w:rsidRDefault="00BD435D" w:rsidP="002777F0">
      <w:pPr>
        <w:rPr>
          <w:b/>
        </w:rPr>
      </w:pPr>
    </w:p>
    <w:sectPr w:rsidR="00BD435D" w:rsidRPr="00BD435D" w:rsidSect="004C3606">
      <w:headerReference w:type="first" r:id="rId7"/>
      <w:pgSz w:w="12240" w:h="15840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54D" w:rsidRDefault="006C154D">
      <w:r>
        <w:separator/>
      </w:r>
    </w:p>
  </w:endnote>
  <w:endnote w:type="continuationSeparator" w:id="0">
    <w:p w:rsidR="006C154D" w:rsidRDefault="006C154D">
      <w:r>
        <w:continuationSeparator/>
      </w:r>
    </w:p>
  </w:endnote>
  <w:endnote w:type="continuationNotice" w:id="1">
    <w:p w:rsidR="006C154D" w:rsidRDefault="006C154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54D" w:rsidRDefault="006C154D">
      <w:r>
        <w:separator/>
      </w:r>
    </w:p>
  </w:footnote>
  <w:footnote w:type="continuationSeparator" w:id="0">
    <w:p w:rsidR="006C154D" w:rsidRDefault="006C154D">
      <w:r>
        <w:continuationSeparator/>
      </w:r>
    </w:p>
  </w:footnote>
  <w:footnote w:type="continuationNotice" w:id="1">
    <w:p w:rsidR="006C154D" w:rsidRDefault="006C154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7D" w:rsidRPr="00FA54E5" w:rsidRDefault="00482B7D" w:rsidP="00C05F88">
    <w:pPr>
      <w:rPr>
        <w:rFonts w:ascii="Georgia" w:hAnsi="Georgia"/>
        <w:noProof/>
        <w:sz w:val="20"/>
        <w:szCs w:val="20"/>
      </w:rPr>
    </w:pPr>
  </w:p>
  <w:p w:rsidR="00482B7D" w:rsidRPr="00FA54E5" w:rsidRDefault="00482B7D" w:rsidP="00C05F88">
    <w:pPr>
      <w:rPr>
        <w:rFonts w:ascii="Georgia" w:hAnsi="Georgia"/>
        <w:noProof/>
        <w:sz w:val="20"/>
        <w:szCs w:val="20"/>
      </w:rPr>
    </w:pPr>
  </w:p>
  <w:p w:rsidR="00482B7D" w:rsidRPr="00FA54E5" w:rsidRDefault="00482B7D" w:rsidP="00C05F88">
    <w:pPr>
      <w:rPr>
        <w:rFonts w:ascii="Georgia" w:hAnsi="Georgia"/>
        <w:noProof/>
        <w:sz w:val="20"/>
        <w:szCs w:val="20"/>
      </w:rPr>
    </w:pPr>
  </w:p>
  <w:p w:rsidR="00482B7D" w:rsidRPr="00FA54E5" w:rsidRDefault="00482B7D" w:rsidP="00C05F88">
    <w:pPr>
      <w:rPr>
        <w:rFonts w:ascii="Georgia" w:hAnsi="Georgia"/>
        <w:noProof/>
        <w:sz w:val="20"/>
        <w:szCs w:val="20"/>
      </w:rPr>
    </w:pPr>
  </w:p>
  <w:p w:rsidR="00482B7D" w:rsidRPr="00FA54E5" w:rsidRDefault="00482B7D" w:rsidP="00C05F88">
    <w:pPr>
      <w:rPr>
        <w:rFonts w:ascii="Georgia" w:hAnsi="Georgia"/>
        <w:noProof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567"/>
    <w:multiLevelType w:val="hybridMultilevel"/>
    <w:tmpl w:val="83828B4C"/>
    <w:lvl w:ilvl="0" w:tplc="40C65E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95250D5"/>
    <w:multiLevelType w:val="hybridMultilevel"/>
    <w:tmpl w:val="6FC8E6BA"/>
    <w:lvl w:ilvl="0" w:tplc="13167D6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20" w:hanging="360"/>
      </w:pPr>
    </w:lvl>
    <w:lvl w:ilvl="2" w:tplc="0414001B" w:tentative="1">
      <w:start w:val="1"/>
      <w:numFmt w:val="lowerRoman"/>
      <w:lvlText w:val="%3."/>
      <w:lvlJc w:val="right"/>
      <w:pPr>
        <w:ind w:left="2040" w:hanging="180"/>
      </w:pPr>
    </w:lvl>
    <w:lvl w:ilvl="3" w:tplc="0414000F" w:tentative="1">
      <w:start w:val="1"/>
      <w:numFmt w:val="decimal"/>
      <w:lvlText w:val="%4."/>
      <w:lvlJc w:val="left"/>
      <w:pPr>
        <w:ind w:left="2760" w:hanging="360"/>
      </w:pPr>
    </w:lvl>
    <w:lvl w:ilvl="4" w:tplc="04140019" w:tentative="1">
      <w:start w:val="1"/>
      <w:numFmt w:val="lowerLetter"/>
      <w:lvlText w:val="%5."/>
      <w:lvlJc w:val="left"/>
      <w:pPr>
        <w:ind w:left="3480" w:hanging="360"/>
      </w:pPr>
    </w:lvl>
    <w:lvl w:ilvl="5" w:tplc="0414001B" w:tentative="1">
      <w:start w:val="1"/>
      <w:numFmt w:val="lowerRoman"/>
      <w:lvlText w:val="%6."/>
      <w:lvlJc w:val="right"/>
      <w:pPr>
        <w:ind w:left="4200" w:hanging="180"/>
      </w:pPr>
    </w:lvl>
    <w:lvl w:ilvl="6" w:tplc="0414000F" w:tentative="1">
      <w:start w:val="1"/>
      <w:numFmt w:val="decimal"/>
      <w:lvlText w:val="%7."/>
      <w:lvlJc w:val="left"/>
      <w:pPr>
        <w:ind w:left="4920" w:hanging="360"/>
      </w:pPr>
    </w:lvl>
    <w:lvl w:ilvl="7" w:tplc="04140019" w:tentative="1">
      <w:start w:val="1"/>
      <w:numFmt w:val="lowerLetter"/>
      <w:lvlText w:val="%8."/>
      <w:lvlJc w:val="left"/>
      <w:pPr>
        <w:ind w:left="5640" w:hanging="360"/>
      </w:pPr>
    </w:lvl>
    <w:lvl w:ilvl="8" w:tplc="041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9746371"/>
    <w:multiLevelType w:val="hybridMultilevel"/>
    <w:tmpl w:val="634A87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359A7"/>
    <w:multiLevelType w:val="hybridMultilevel"/>
    <w:tmpl w:val="83828B4C"/>
    <w:lvl w:ilvl="0" w:tplc="40C65E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4F23A37"/>
    <w:multiLevelType w:val="hybridMultilevel"/>
    <w:tmpl w:val="235253B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90C3F"/>
    <w:multiLevelType w:val="hybridMultilevel"/>
    <w:tmpl w:val="FA4CDACA"/>
    <w:lvl w:ilvl="0" w:tplc="204C871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43716"/>
    <w:multiLevelType w:val="hybridMultilevel"/>
    <w:tmpl w:val="EEEA2BE4"/>
    <w:lvl w:ilvl="0" w:tplc="F968A7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577DF"/>
    <w:multiLevelType w:val="hybridMultilevel"/>
    <w:tmpl w:val="83828B4C"/>
    <w:lvl w:ilvl="0" w:tplc="40C65E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B2554BB"/>
    <w:multiLevelType w:val="hybridMultilevel"/>
    <w:tmpl w:val="A1D4C706"/>
    <w:lvl w:ilvl="0" w:tplc="0414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32CD19B3"/>
    <w:multiLevelType w:val="hybridMultilevel"/>
    <w:tmpl w:val="28FEE938"/>
    <w:lvl w:ilvl="0" w:tplc="0414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37445789"/>
    <w:multiLevelType w:val="hybridMultilevel"/>
    <w:tmpl w:val="C658AB3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80605"/>
    <w:multiLevelType w:val="hybridMultilevel"/>
    <w:tmpl w:val="38C2F8DE"/>
    <w:lvl w:ilvl="0" w:tplc="0414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3C7D3E6F"/>
    <w:multiLevelType w:val="hybridMultilevel"/>
    <w:tmpl w:val="86F6017A"/>
    <w:lvl w:ilvl="0" w:tplc="C0B6A9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5A768F"/>
    <w:multiLevelType w:val="hybridMultilevel"/>
    <w:tmpl w:val="86F6017A"/>
    <w:lvl w:ilvl="0" w:tplc="C0B6A912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4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4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4">
    <w:nsid w:val="3EB13D7D"/>
    <w:multiLevelType w:val="hybridMultilevel"/>
    <w:tmpl w:val="540CC676"/>
    <w:lvl w:ilvl="0" w:tplc="BFB4D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376C840">
      <w:start w:val="1"/>
      <w:numFmt w:val="lowerRoman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99321D"/>
    <w:multiLevelType w:val="hybridMultilevel"/>
    <w:tmpl w:val="83828B4C"/>
    <w:lvl w:ilvl="0" w:tplc="40C65E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B0E0EDD"/>
    <w:multiLevelType w:val="hybridMultilevel"/>
    <w:tmpl w:val="C4547F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0027F"/>
    <w:multiLevelType w:val="hybridMultilevel"/>
    <w:tmpl w:val="506E0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F754E"/>
    <w:multiLevelType w:val="hybridMultilevel"/>
    <w:tmpl w:val="C66827FA"/>
    <w:lvl w:ilvl="0" w:tplc="EAEAB6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87B28"/>
    <w:multiLevelType w:val="hybridMultilevel"/>
    <w:tmpl w:val="951839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77E87"/>
    <w:multiLevelType w:val="hybridMultilevel"/>
    <w:tmpl w:val="CDB2B3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B7A77"/>
    <w:multiLevelType w:val="hybridMultilevel"/>
    <w:tmpl w:val="887EDC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A3F7C"/>
    <w:multiLevelType w:val="hybridMultilevel"/>
    <w:tmpl w:val="556EF4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E1535E"/>
    <w:multiLevelType w:val="hybridMultilevel"/>
    <w:tmpl w:val="6128C73E"/>
    <w:lvl w:ilvl="0" w:tplc="EC10E582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364F89"/>
    <w:multiLevelType w:val="hybridMultilevel"/>
    <w:tmpl w:val="5D781B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E67F8"/>
    <w:multiLevelType w:val="hybridMultilevel"/>
    <w:tmpl w:val="A64AE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85819"/>
    <w:multiLevelType w:val="hybridMultilevel"/>
    <w:tmpl w:val="F54630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6B1071"/>
    <w:multiLevelType w:val="hybridMultilevel"/>
    <w:tmpl w:val="BB52BA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D19B0"/>
    <w:multiLevelType w:val="hybridMultilevel"/>
    <w:tmpl w:val="BE880826"/>
    <w:lvl w:ilvl="0" w:tplc="9C1C7C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D632F1"/>
    <w:multiLevelType w:val="hybridMultilevel"/>
    <w:tmpl w:val="8362C71C"/>
    <w:lvl w:ilvl="0" w:tplc="94748B56">
      <w:start w:val="1"/>
      <w:numFmt w:val="decimal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A94686"/>
    <w:multiLevelType w:val="hybridMultilevel"/>
    <w:tmpl w:val="70AE3A3A"/>
    <w:lvl w:ilvl="0" w:tplc="3DB2423C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8"/>
  </w:num>
  <w:num w:numId="4">
    <w:abstractNumId w:val="3"/>
  </w:num>
  <w:num w:numId="5">
    <w:abstractNumId w:val="15"/>
  </w:num>
  <w:num w:numId="6">
    <w:abstractNumId w:val="17"/>
  </w:num>
  <w:num w:numId="7">
    <w:abstractNumId w:val="25"/>
  </w:num>
  <w:num w:numId="8">
    <w:abstractNumId w:val="11"/>
  </w:num>
  <w:num w:numId="9">
    <w:abstractNumId w:val="8"/>
  </w:num>
  <w:num w:numId="10">
    <w:abstractNumId w:val="9"/>
  </w:num>
  <w:num w:numId="11">
    <w:abstractNumId w:val="7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0"/>
  </w:num>
  <w:num w:numId="15">
    <w:abstractNumId w:val="27"/>
  </w:num>
  <w:num w:numId="16">
    <w:abstractNumId w:val="24"/>
  </w:num>
  <w:num w:numId="17">
    <w:abstractNumId w:val="22"/>
  </w:num>
  <w:num w:numId="18">
    <w:abstractNumId w:val="2"/>
  </w:num>
  <w:num w:numId="19">
    <w:abstractNumId w:val="4"/>
  </w:num>
  <w:num w:numId="20">
    <w:abstractNumId w:val="1"/>
  </w:num>
  <w:num w:numId="21">
    <w:abstractNumId w:val="29"/>
  </w:num>
  <w:num w:numId="22">
    <w:abstractNumId w:val="12"/>
  </w:num>
  <w:num w:numId="23">
    <w:abstractNumId w:val="13"/>
  </w:num>
  <w:num w:numId="24">
    <w:abstractNumId w:val="23"/>
  </w:num>
  <w:num w:numId="25">
    <w:abstractNumId w:val="5"/>
  </w:num>
  <w:num w:numId="26">
    <w:abstractNumId w:val="21"/>
  </w:num>
  <w:num w:numId="27">
    <w:abstractNumId w:val="6"/>
  </w:num>
  <w:num w:numId="28">
    <w:abstractNumId w:val="28"/>
  </w:num>
  <w:num w:numId="29">
    <w:abstractNumId w:val="14"/>
  </w:num>
  <w:num w:numId="30">
    <w:abstractNumId w:val="20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removePersonalInformation/>
  <w:removeDateAndTime/>
  <w:embedSystemFonts/>
  <w:proofState w:spelling="clean" w:grammar="clean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536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05F88"/>
    <w:rsid w:val="000024DC"/>
    <w:rsid w:val="00024937"/>
    <w:rsid w:val="000777CB"/>
    <w:rsid w:val="00081175"/>
    <w:rsid w:val="00082C51"/>
    <w:rsid w:val="00084ED9"/>
    <w:rsid w:val="0008542B"/>
    <w:rsid w:val="00096A7E"/>
    <w:rsid w:val="000978BA"/>
    <w:rsid w:val="000C0C98"/>
    <w:rsid w:val="000C1A28"/>
    <w:rsid w:val="000D2228"/>
    <w:rsid w:val="000D3211"/>
    <w:rsid w:val="000E4928"/>
    <w:rsid w:val="000E7089"/>
    <w:rsid w:val="000F0043"/>
    <w:rsid w:val="000F2631"/>
    <w:rsid w:val="00100C56"/>
    <w:rsid w:val="0010478E"/>
    <w:rsid w:val="001105C4"/>
    <w:rsid w:val="00116EBF"/>
    <w:rsid w:val="0012147C"/>
    <w:rsid w:val="00127479"/>
    <w:rsid w:val="00132079"/>
    <w:rsid w:val="00133130"/>
    <w:rsid w:val="0016349B"/>
    <w:rsid w:val="00163990"/>
    <w:rsid w:val="00166EF4"/>
    <w:rsid w:val="00172123"/>
    <w:rsid w:val="001831B7"/>
    <w:rsid w:val="00185B11"/>
    <w:rsid w:val="001A1EF9"/>
    <w:rsid w:val="001A30CD"/>
    <w:rsid w:val="001A5CAF"/>
    <w:rsid w:val="001B0C52"/>
    <w:rsid w:val="001B3C80"/>
    <w:rsid w:val="001B54B9"/>
    <w:rsid w:val="001D6079"/>
    <w:rsid w:val="001D6638"/>
    <w:rsid w:val="001D71F4"/>
    <w:rsid w:val="001E522F"/>
    <w:rsid w:val="001F5C82"/>
    <w:rsid w:val="00200ED3"/>
    <w:rsid w:val="00205CEE"/>
    <w:rsid w:val="002113E1"/>
    <w:rsid w:val="00222361"/>
    <w:rsid w:val="002360A4"/>
    <w:rsid w:val="002370BC"/>
    <w:rsid w:val="00253E85"/>
    <w:rsid w:val="002569FC"/>
    <w:rsid w:val="00257CB5"/>
    <w:rsid w:val="00274771"/>
    <w:rsid w:val="0027751B"/>
    <w:rsid w:val="002777F0"/>
    <w:rsid w:val="00282336"/>
    <w:rsid w:val="002839C4"/>
    <w:rsid w:val="00287A79"/>
    <w:rsid w:val="002902CA"/>
    <w:rsid w:val="0029435C"/>
    <w:rsid w:val="002A00D4"/>
    <w:rsid w:val="002A06BC"/>
    <w:rsid w:val="002B6015"/>
    <w:rsid w:val="002C0D28"/>
    <w:rsid w:val="002C28DF"/>
    <w:rsid w:val="002C5459"/>
    <w:rsid w:val="002D167F"/>
    <w:rsid w:val="002D657E"/>
    <w:rsid w:val="002E1707"/>
    <w:rsid w:val="002E4BDB"/>
    <w:rsid w:val="00301899"/>
    <w:rsid w:val="00301D6B"/>
    <w:rsid w:val="00302B4D"/>
    <w:rsid w:val="00304B6F"/>
    <w:rsid w:val="003143E3"/>
    <w:rsid w:val="0031628A"/>
    <w:rsid w:val="003274AB"/>
    <w:rsid w:val="00333D50"/>
    <w:rsid w:val="00334728"/>
    <w:rsid w:val="003412A3"/>
    <w:rsid w:val="003429A7"/>
    <w:rsid w:val="00343804"/>
    <w:rsid w:val="00345FBC"/>
    <w:rsid w:val="00347999"/>
    <w:rsid w:val="00350563"/>
    <w:rsid w:val="00350F42"/>
    <w:rsid w:val="003555B2"/>
    <w:rsid w:val="00375E64"/>
    <w:rsid w:val="00376E55"/>
    <w:rsid w:val="003858E3"/>
    <w:rsid w:val="00386592"/>
    <w:rsid w:val="00387926"/>
    <w:rsid w:val="00393C0E"/>
    <w:rsid w:val="003A6BB0"/>
    <w:rsid w:val="003A75D4"/>
    <w:rsid w:val="003B440D"/>
    <w:rsid w:val="003B7E77"/>
    <w:rsid w:val="003C49EE"/>
    <w:rsid w:val="003C7127"/>
    <w:rsid w:val="003D7982"/>
    <w:rsid w:val="003E3AD6"/>
    <w:rsid w:val="003E5EDB"/>
    <w:rsid w:val="003E61A4"/>
    <w:rsid w:val="004032D0"/>
    <w:rsid w:val="00406B50"/>
    <w:rsid w:val="0041224C"/>
    <w:rsid w:val="00420743"/>
    <w:rsid w:val="004310C3"/>
    <w:rsid w:val="00437BE2"/>
    <w:rsid w:val="00457C18"/>
    <w:rsid w:val="00461927"/>
    <w:rsid w:val="00463DE9"/>
    <w:rsid w:val="00472C6A"/>
    <w:rsid w:val="00475E42"/>
    <w:rsid w:val="004814DD"/>
    <w:rsid w:val="00482B7D"/>
    <w:rsid w:val="00490D86"/>
    <w:rsid w:val="0049306C"/>
    <w:rsid w:val="004A3D17"/>
    <w:rsid w:val="004B7836"/>
    <w:rsid w:val="004B7D01"/>
    <w:rsid w:val="004C3606"/>
    <w:rsid w:val="004D3926"/>
    <w:rsid w:val="004E24BF"/>
    <w:rsid w:val="004E2D56"/>
    <w:rsid w:val="004F67FA"/>
    <w:rsid w:val="005014B3"/>
    <w:rsid w:val="00504148"/>
    <w:rsid w:val="00504A9E"/>
    <w:rsid w:val="00516096"/>
    <w:rsid w:val="0053366D"/>
    <w:rsid w:val="0054140D"/>
    <w:rsid w:val="00544AC5"/>
    <w:rsid w:val="0055350B"/>
    <w:rsid w:val="00556088"/>
    <w:rsid w:val="005618BB"/>
    <w:rsid w:val="00565E5E"/>
    <w:rsid w:val="00566278"/>
    <w:rsid w:val="00575E70"/>
    <w:rsid w:val="0058013D"/>
    <w:rsid w:val="00591D3E"/>
    <w:rsid w:val="005B6D4E"/>
    <w:rsid w:val="005B7F02"/>
    <w:rsid w:val="005C0209"/>
    <w:rsid w:val="005D1438"/>
    <w:rsid w:val="005D6B10"/>
    <w:rsid w:val="005E08C7"/>
    <w:rsid w:val="005F2636"/>
    <w:rsid w:val="006029EB"/>
    <w:rsid w:val="006030A4"/>
    <w:rsid w:val="00604565"/>
    <w:rsid w:val="006049F5"/>
    <w:rsid w:val="00613A0D"/>
    <w:rsid w:val="006447BD"/>
    <w:rsid w:val="00646253"/>
    <w:rsid w:val="00663458"/>
    <w:rsid w:val="0067028B"/>
    <w:rsid w:val="00676301"/>
    <w:rsid w:val="00687615"/>
    <w:rsid w:val="00695C1E"/>
    <w:rsid w:val="006B5404"/>
    <w:rsid w:val="006C154D"/>
    <w:rsid w:val="006C4B94"/>
    <w:rsid w:val="006D0A4F"/>
    <w:rsid w:val="006D5699"/>
    <w:rsid w:val="006D5906"/>
    <w:rsid w:val="006E2043"/>
    <w:rsid w:val="006F12DB"/>
    <w:rsid w:val="006F5239"/>
    <w:rsid w:val="00702588"/>
    <w:rsid w:val="00704E45"/>
    <w:rsid w:val="00710099"/>
    <w:rsid w:val="00721A13"/>
    <w:rsid w:val="00721FD0"/>
    <w:rsid w:val="00734D15"/>
    <w:rsid w:val="0073762C"/>
    <w:rsid w:val="00746A1C"/>
    <w:rsid w:val="0076170E"/>
    <w:rsid w:val="0076180C"/>
    <w:rsid w:val="00763A37"/>
    <w:rsid w:val="007710F7"/>
    <w:rsid w:val="007762EF"/>
    <w:rsid w:val="007811FC"/>
    <w:rsid w:val="00786DB5"/>
    <w:rsid w:val="00790580"/>
    <w:rsid w:val="007A24F3"/>
    <w:rsid w:val="007B5433"/>
    <w:rsid w:val="007C29BC"/>
    <w:rsid w:val="007D0767"/>
    <w:rsid w:val="007D42A5"/>
    <w:rsid w:val="007E1B03"/>
    <w:rsid w:val="007F0599"/>
    <w:rsid w:val="007F0B60"/>
    <w:rsid w:val="007F130F"/>
    <w:rsid w:val="007F1A3D"/>
    <w:rsid w:val="007F1A8E"/>
    <w:rsid w:val="007F2B0A"/>
    <w:rsid w:val="007F6B18"/>
    <w:rsid w:val="007F7D57"/>
    <w:rsid w:val="008049C8"/>
    <w:rsid w:val="00813FC3"/>
    <w:rsid w:val="00836890"/>
    <w:rsid w:val="00841C4E"/>
    <w:rsid w:val="00844110"/>
    <w:rsid w:val="0084636C"/>
    <w:rsid w:val="00847A60"/>
    <w:rsid w:val="00855217"/>
    <w:rsid w:val="0085767D"/>
    <w:rsid w:val="008625B6"/>
    <w:rsid w:val="00864159"/>
    <w:rsid w:val="008645CE"/>
    <w:rsid w:val="00864CE3"/>
    <w:rsid w:val="00867958"/>
    <w:rsid w:val="00867E1E"/>
    <w:rsid w:val="00871332"/>
    <w:rsid w:val="00872B88"/>
    <w:rsid w:val="00883C6A"/>
    <w:rsid w:val="0089177B"/>
    <w:rsid w:val="00892B8E"/>
    <w:rsid w:val="008958EE"/>
    <w:rsid w:val="008A032B"/>
    <w:rsid w:val="008B3F68"/>
    <w:rsid w:val="008C62B3"/>
    <w:rsid w:val="008D04E1"/>
    <w:rsid w:val="008D7FD5"/>
    <w:rsid w:val="008E47F7"/>
    <w:rsid w:val="008E5809"/>
    <w:rsid w:val="008E6CCB"/>
    <w:rsid w:val="008F3493"/>
    <w:rsid w:val="008F3AA4"/>
    <w:rsid w:val="00907CDD"/>
    <w:rsid w:val="009275C2"/>
    <w:rsid w:val="009321B5"/>
    <w:rsid w:val="0093350B"/>
    <w:rsid w:val="009407F5"/>
    <w:rsid w:val="00941186"/>
    <w:rsid w:val="009461E6"/>
    <w:rsid w:val="0095350F"/>
    <w:rsid w:val="009571DB"/>
    <w:rsid w:val="00965847"/>
    <w:rsid w:val="009660B9"/>
    <w:rsid w:val="00972DB4"/>
    <w:rsid w:val="00980F16"/>
    <w:rsid w:val="00981E14"/>
    <w:rsid w:val="00984D32"/>
    <w:rsid w:val="0099162E"/>
    <w:rsid w:val="009A314D"/>
    <w:rsid w:val="009A5ABE"/>
    <w:rsid w:val="009A7182"/>
    <w:rsid w:val="009A77E1"/>
    <w:rsid w:val="009B1F01"/>
    <w:rsid w:val="009B3DE4"/>
    <w:rsid w:val="009B51B8"/>
    <w:rsid w:val="009D4A58"/>
    <w:rsid w:val="009D6515"/>
    <w:rsid w:val="009F1E0B"/>
    <w:rsid w:val="009F7A44"/>
    <w:rsid w:val="00A0015C"/>
    <w:rsid w:val="00A039CE"/>
    <w:rsid w:val="00A069A1"/>
    <w:rsid w:val="00A06DBA"/>
    <w:rsid w:val="00A17155"/>
    <w:rsid w:val="00A179C8"/>
    <w:rsid w:val="00A250B9"/>
    <w:rsid w:val="00A2517E"/>
    <w:rsid w:val="00A2576D"/>
    <w:rsid w:val="00A270D0"/>
    <w:rsid w:val="00A31535"/>
    <w:rsid w:val="00A34E1B"/>
    <w:rsid w:val="00A36DF9"/>
    <w:rsid w:val="00A42F64"/>
    <w:rsid w:val="00A55AC7"/>
    <w:rsid w:val="00A56BA6"/>
    <w:rsid w:val="00A71B13"/>
    <w:rsid w:val="00A73C7C"/>
    <w:rsid w:val="00A80ADF"/>
    <w:rsid w:val="00A93975"/>
    <w:rsid w:val="00AA6586"/>
    <w:rsid w:val="00AB1FC6"/>
    <w:rsid w:val="00AB3DD2"/>
    <w:rsid w:val="00AC5841"/>
    <w:rsid w:val="00AC6DD3"/>
    <w:rsid w:val="00AD6014"/>
    <w:rsid w:val="00AE4D74"/>
    <w:rsid w:val="00AE6DB9"/>
    <w:rsid w:val="00AE7F79"/>
    <w:rsid w:val="00AF051B"/>
    <w:rsid w:val="00AF3F69"/>
    <w:rsid w:val="00AF6FB1"/>
    <w:rsid w:val="00B04979"/>
    <w:rsid w:val="00B10295"/>
    <w:rsid w:val="00B13C71"/>
    <w:rsid w:val="00B167AE"/>
    <w:rsid w:val="00B17CC4"/>
    <w:rsid w:val="00B22507"/>
    <w:rsid w:val="00B264C1"/>
    <w:rsid w:val="00B33258"/>
    <w:rsid w:val="00B36CD1"/>
    <w:rsid w:val="00B41421"/>
    <w:rsid w:val="00B55AD6"/>
    <w:rsid w:val="00B57A11"/>
    <w:rsid w:val="00B604A3"/>
    <w:rsid w:val="00B63C8F"/>
    <w:rsid w:val="00B65024"/>
    <w:rsid w:val="00B82348"/>
    <w:rsid w:val="00B84BE6"/>
    <w:rsid w:val="00B86360"/>
    <w:rsid w:val="00B86834"/>
    <w:rsid w:val="00B96EE2"/>
    <w:rsid w:val="00BA2B3C"/>
    <w:rsid w:val="00BA53AF"/>
    <w:rsid w:val="00BA53B9"/>
    <w:rsid w:val="00BA711C"/>
    <w:rsid w:val="00BB5981"/>
    <w:rsid w:val="00BB5AC7"/>
    <w:rsid w:val="00BC0C04"/>
    <w:rsid w:val="00BC1DCF"/>
    <w:rsid w:val="00BC43F0"/>
    <w:rsid w:val="00BC515E"/>
    <w:rsid w:val="00BD435D"/>
    <w:rsid w:val="00BD538F"/>
    <w:rsid w:val="00BD6D38"/>
    <w:rsid w:val="00BE1EDA"/>
    <w:rsid w:val="00BF3D2F"/>
    <w:rsid w:val="00BF45B4"/>
    <w:rsid w:val="00BF6B1A"/>
    <w:rsid w:val="00C03A38"/>
    <w:rsid w:val="00C05F88"/>
    <w:rsid w:val="00C161EF"/>
    <w:rsid w:val="00C201EC"/>
    <w:rsid w:val="00C22001"/>
    <w:rsid w:val="00C25776"/>
    <w:rsid w:val="00C32D39"/>
    <w:rsid w:val="00C37C02"/>
    <w:rsid w:val="00C46D29"/>
    <w:rsid w:val="00C60A99"/>
    <w:rsid w:val="00C64B09"/>
    <w:rsid w:val="00C66162"/>
    <w:rsid w:val="00C80E96"/>
    <w:rsid w:val="00C9413F"/>
    <w:rsid w:val="00C9440F"/>
    <w:rsid w:val="00CA4981"/>
    <w:rsid w:val="00CE003C"/>
    <w:rsid w:val="00CE1EEE"/>
    <w:rsid w:val="00CE37B9"/>
    <w:rsid w:val="00D013DE"/>
    <w:rsid w:val="00D01FF3"/>
    <w:rsid w:val="00D07AD7"/>
    <w:rsid w:val="00D13586"/>
    <w:rsid w:val="00D20532"/>
    <w:rsid w:val="00D236EC"/>
    <w:rsid w:val="00D25C72"/>
    <w:rsid w:val="00D30DC0"/>
    <w:rsid w:val="00D5662C"/>
    <w:rsid w:val="00D64BC9"/>
    <w:rsid w:val="00D76516"/>
    <w:rsid w:val="00D92A5F"/>
    <w:rsid w:val="00D9357F"/>
    <w:rsid w:val="00DA1937"/>
    <w:rsid w:val="00DA6167"/>
    <w:rsid w:val="00DA7CE7"/>
    <w:rsid w:val="00DC01AE"/>
    <w:rsid w:val="00DD1F81"/>
    <w:rsid w:val="00DD50EF"/>
    <w:rsid w:val="00DD5ADD"/>
    <w:rsid w:val="00DE0366"/>
    <w:rsid w:val="00DE5362"/>
    <w:rsid w:val="00E16399"/>
    <w:rsid w:val="00E30805"/>
    <w:rsid w:val="00E321CD"/>
    <w:rsid w:val="00E3356F"/>
    <w:rsid w:val="00E42228"/>
    <w:rsid w:val="00E565C6"/>
    <w:rsid w:val="00E6225C"/>
    <w:rsid w:val="00E70507"/>
    <w:rsid w:val="00E73D91"/>
    <w:rsid w:val="00E76E4A"/>
    <w:rsid w:val="00E861AE"/>
    <w:rsid w:val="00E86A5A"/>
    <w:rsid w:val="00E9728D"/>
    <w:rsid w:val="00EA512F"/>
    <w:rsid w:val="00EA54F5"/>
    <w:rsid w:val="00EB1C71"/>
    <w:rsid w:val="00EC4ABA"/>
    <w:rsid w:val="00EC69C1"/>
    <w:rsid w:val="00EE1B06"/>
    <w:rsid w:val="00EF19E6"/>
    <w:rsid w:val="00F143C3"/>
    <w:rsid w:val="00F22B28"/>
    <w:rsid w:val="00F3303C"/>
    <w:rsid w:val="00F34F28"/>
    <w:rsid w:val="00F44DD7"/>
    <w:rsid w:val="00F6081B"/>
    <w:rsid w:val="00F60934"/>
    <w:rsid w:val="00F64D00"/>
    <w:rsid w:val="00F77A0B"/>
    <w:rsid w:val="00F852DA"/>
    <w:rsid w:val="00F87E5F"/>
    <w:rsid w:val="00F9665B"/>
    <w:rsid w:val="00FB5081"/>
    <w:rsid w:val="00FC2780"/>
    <w:rsid w:val="00FD0ABD"/>
    <w:rsid w:val="00FD68FF"/>
    <w:rsid w:val="00FE450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88"/>
    <w:rPr>
      <w:rFonts w:ascii="Times New Roman" w:eastAsia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5F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C05F88"/>
    <w:pPr>
      <w:spacing w:before="100" w:beforeAutospacing="1" w:after="100" w:afterAutospacing="1"/>
      <w:outlineLvl w:val="1"/>
    </w:pPr>
    <w:rPr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05F88"/>
    <w:pPr>
      <w:spacing w:before="100" w:beforeAutospacing="1" w:after="100" w:afterAutospacing="1"/>
      <w:outlineLvl w:val="2"/>
    </w:pPr>
    <w:rPr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05F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C05F8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link w:val="Overskrift3"/>
    <w:uiPriority w:val="9"/>
    <w:rsid w:val="00C05F8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Bunntekst">
    <w:name w:val="footer"/>
    <w:basedOn w:val="Normal"/>
    <w:link w:val="BunntekstTegn"/>
    <w:uiPriority w:val="99"/>
    <w:rsid w:val="00C05F88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link w:val="Bunntekst"/>
    <w:uiPriority w:val="99"/>
    <w:rsid w:val="00C05F88"/>
    <w:rPr>
      <w:rFonts w:ascii="Times New Roman" w:eastAsia="Times New Roman" w:hAnsi="Times New Roman" w:cs="Times New Roman"/>
    </w:rPr>
  </w:style>
  <w:style w:type="paragraph" w:styleId="Topptekst">
    <w:name w:val="header"/>
    <w:aliases w:val="B&amp;B Header"/>
    <w:basedOn w:val="Normal"/>
    <w:link w:val="TopptekstTegn"/>
    <w:rsid w:val="00C05F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aliases w:val="B&amp;B Header Tegn"/>
    <w:link w:val="Topptekst"/>
    <w:rsid w:val="00C05F88"/>
    <w:rPr>
      <w:rFonts w:ascii="Times New Roman" w:eastAsia="Times New Roman" w:hAnsi="Times New Roman" w:cs="Times New Roman"/>
    </w:rPr>
  </w:style>
  <w:style w:type="paragraph" w:styleId="Listeavsnitt">
    <w:name w:val="List Paragraph"/>
    <w:basedOn w:val="Normal"/>
    <w:uiPriority w:val="34"/>
    <w:qFormat/>
    <w:rsid w:val="00C05F88"/>
    <w:pPr>
      <w:ind w:left="708"/>
    </w:pPr>
  </w:style>
  <w:style w:type="character" w:styleId="Merknadsreferanse">
    <w:name w:val="annotation reference"/>
    <w:unhideWhenUsed/>
    <w:rsid w:val="00C05F88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C05F88"/>
    <w:rPr>
      <w:sz w:val="20"/>
      <w:szCs w:val="20"/>
    </w:rPr>
  </w:style>
  <w:style w:type="character" w:customStyle="1" w:styleId="MerknadstekstTegn">
    <w:name w:val="Merknadstekst Tegn"/>
    <w:link w:val="Merknadstekst"/>
    <w:rsid w:val="00C05F88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05F88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C05F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5F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05F8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5F88"/>
    <w:pPr>
      <w:spacing w:before="180"/>
    </w:pPr>
    <w:rPr>
      <w:lang w:eastAsia="nb-NO"/>
    </w:rPr>
  </w:style>
  <w:style w:type="character" w:styleId="Hyperkobling">
    <w:name w:val="Hyperlink"/>
    <w:uiPriority w:val="99"/>
    <w:unhideWhenUsed/>
    <w:rsid w:val="00C05F88"/>
    <w:rPr>
      <w:strike w:val="0"/>
      <w:dstrike w:val="0"/>
      <w:color w:val="0060AA"/>
      <w:u w:val="none"/>
      <w:effect w:val="none"/>
    </w:rPr>
  </w:style>
  <w:style w:type="character" w:customStyle="1" w:styleId="button-merknad1">
    <w:name w:val="button-merknad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character" w:customStyle="1" w:styleId="button1">
    <w:name w:val="button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paragraph" w:styleId="Fotnotetekst">
    <w:name w:val="footnote text"/>
    <w:basedOn w:val="Normal"/>
    <w:link w:val="FotnotetekstTegn"/>
    <w:rsid w:val="00C05F88"/>
    <w:rPr>
      <w:sz w:val="20"/>
      <w:szCs w:val="20"/>
      <w:lang w:eastAsia="nb-NO"/>
    </w:rPr>
  </w:style>
  <w:style w:type="character" w:customStyle="1" w:styleId="FotnotetekstTegn">
    <w:name w:val="Fotnotetekst Tegn"/>
    <w:link w:val="Fotnotetekst"/>
    <w:rsid w:val="00C05F8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C05F88"/>
    <w:rPr>
      <w:vertAlign w:val="superscript"/>
    </w:rPr>
  </w:style>
  <w:style w:type="paragraph" w:customStyle="1" w:styleId="a">
    <w:name w:val="&lt;a&gt;"/>
    <w:uiPriority w:val="99"/>
    <w:rsid w:val="00C05F88"/>
    <w:pPr>
      <w:widowControl w:val="0"/>
      <w:autoSpaceDE w:val="0"/>
      <w:autoSpaceDN w:val="0"/>
      <w:adjustRightInd w:val="0"/>
      <w:ind w:firstLine="231"/>
      <w:jc w:val="both"/>
    </w:pPr>
    <w:rPr>
      <w:rFonts w:ascii="Times New Roman" w:eastAsia="Times New Roman" w:hAnsi="Times New Roman"/>
    </w:rPr>
  </w:style>
  <w:style w:type="character" w:customStyle="1" w:styleId="avsnittnummer2">
    <w:name w:val="avsnittnummer2"/>
    <w:basedOn w:val="Standardskriftforavsnitt"/>
    <w:rsid w:val="004032D0"/>
  </w:style>
  <w:style w:type="paragraph" w:styleId="Revisjon">
    <w:name w:val="Revision"/>
    <w:hidden/>
    <w:uiPriority w:val="99"/>
    <w:semiHidden/>
    <w:rsid w:val="00516096"/>
    <w:rPr>
      <w:rFonts w:ascii="Times New Roman" w:eastAsia="Times New Roman" w:hAnsi="Times New Roman"/>
      <w:sz w:val="24"/>
      <w:szCs w:val="24"/>
      <w:lang w:eastAsia="en-US"/>
    </w:rPr>
  </w:style>
  <w:style w:type="character" w:styleId="Fulgthyperkobling">
    <w:name w:val="FollowedHyperlink"/>
    <w:uiPriority w:val="99"/>
    <w:semiHidden/>
    <w:unhideWhenUsed/>
    <w:rsid w:val="0067028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73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3939</CharactersWithSpaces>
  <SharedDoc>false</SharedDoc>
  <HLinks>
    <vt:vector size="12" baseType="variant"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http://www.idrettsforbundet.no/</vt:lpwstr>
      </vt:variant>
      <vt:variant>
        <vt:lpwstr/>
      </vt:variant>
      <vt:variant>
        <vt:i4>4063343</vt:i4>
      </vt:variant>
      <vt:variant>
        <vt:i4>0</vt:i4>
      </vt:variant>
      <vt:variant>
        <vt:i4>0</vt:i4>
      </vt:variant>
      <vt:variant>
        <vt:i4>5</vt:i4>
      </vt:variant>
      <vt:variant>
        <vt:lpwstr>http://www.idrettsforbundet.no/idrettskretser1/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2016-02-11T11:51:00Z</dcterms:created>
  <dcterms:modified xsi:type="dcterms:W3CDTF">2016-02-15T10:16:00Z</dcterms:modified>
</cp:coreProperties>
</file>